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4A" w:rsidRPr="0036134A" w:rsidRDefault="0036134A" w:rsidP="0036134A">
      <w:pPr>
        <w:spacing w:before="141" w:after="141" w:line="2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</w:pPr>
      <w:r w:rsidRPr="0036134A">
        <w:rPr>
          <w:rFonts w:ascii="Helvetica" w:eastAsia="Times New Roman" w:hAnsi="Helvetica" w:cs="Helvetica"/>
          <w:b/>
          <w:bCs/>
          <w:color w:val="333333"/>
          <w:kern w:val="36"/>
          <w:sz w:val="51"/>
          <w:szCs w:val="51"/>
          <w:lang w:eastAsia="ru-RU"/>
        </w:rPr>
        <w:t>Инсульт</w:t>
      </w:r>
    </w:p>
    <w:p w:rsidR="0036134A" w:rsidRPr="0036134A" w:rsidRDefault="0036134A" w:rsidP="0036134A">
      <w:pPr>
        <w:spacing w:before="141" w:after="141" w:line="24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eastAsia="ru-RU"/>
        </w:rPr>
      </w:pPr>
      <w:r w:rsidRPr="0036134A">
        <w:rPr>
          <w:rFonts w:ascii="Helvetica" w:eastAsia="Times New Roman" w:hAnsi="Helvetica" w:cs="Helvetica"/>
          <w:b/>
          <w:bCs/>
          <w:color w:val="333333"/>
          <w:sz w:val="34"/>
          <w:lang w:eastAsia="ru-RU"/>
        </w:rPr>
        <w:t>Инсульт – одна из ведущих причин смертности и инвалидности в мире. Предсказать его появление невозможно, но уменьшить риск достаточно просто.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Что такое инсульт?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состояние, когда сгусток крови – тромб – или кровь из разорвавшегося сосуда нарушает кровоток в мозге. Недостаток кислорода и глюкозы приводит к смерти клеток мозга и нарушению двигательных функций, речи или памяти.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Каким бывает инсульт?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Три четверти всех случаев заболевания – ишемический инсульт. Этим термином называют состояние, при котором тромб закупоривает сосуд и блокирует приток крови к определенной части мозга.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Обычно тромб образуется где-то в периферических сосудах тела, отрывается и по кровяному руслу достигает головного мозга. Там он застревает в мелких сосудах мозга и перекрывает кровоток в них.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Вторая разновидность инсульта – </w:t>
      </w:r>
      <w:proofErr w:type="gramStart"/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геморрагический</w:t>
      </w:r>
      <w:proofErr w:type="gramEnd"/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встречается значительно реже. Он происходит, когда в головном мозге разрывается кровеносный сосуд.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сосуд находится на поверхности мозга, вытекшая кровь заполняет пространство между мозгом и черепом. Это называется субарахноидальным кровотечением. А если сосуд лопается в более глубоких структурах мозга, кровь из него заполняет окружающие ткани.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 результат обоих видов кровотечения один – нарушение притока крови к нервным клеткам и давление скопившейся крови на ткань мозга.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 чему приводит инсульт?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Поражение небольшого участка головного мозга приводит к небольшим нарушениям – слабости конечностей. Нарушение кровообращения в больших областях мозга вызывает паралич и даже смерть: степень поражения зависит не только от масштабов, но и от локализации инсульта.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 многих людей, перенесших инсульт, остается частично или полностью парализованной одна сторона тела, появляются нарушения речи и контроля функций мочеиспускания и дефекации. Страдают и интеллектуальные способности – память, познавательные функции.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Симптомы инсульта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Начало инсульта обычно проходит бессимптомно. Но через несколько минут клетки мозга, лишенные питания, начинают гибнуть, и последствия инсульта становятся заметными.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важно сразу распознать его симптомы, чтобы как можно быстрее вызвать бригаду скорой помощи. Ведь чем раньше начато лечение, тем лучше человек восстанавливается после инсульта.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Обычные симптомы инсульта:</w:t>
      </w: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 Головокружение, потеря равновесия и координации движения</w:t>
      </w: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 Проблемы с речью</w:t>
      </w: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 Онемение, слабость или паралич одной стороны тела</w:t>
      </w: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 Потемнение в глазах, двоение предметов или их размытие</w:t>
      </w: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 Внезапная сильная головная боль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Как распознать инсульт?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вам кажется, что вы видите симптомы инсульта, проведите простой тест из трех заданий. Если выполнение всех трех заданий затруднено, немедленно вызывайте бригаду скорой помощи, сразу уточнив, что речь идет о подозрении на инсульт.</w:t>
      </w:r>
    </w:p>
    <w:p w:rsidR="0036134A" w:rsidRPr="0036134A" w:rsidRDefault="0036134A" w:rsidP="0036134A">
      <w:pPr>
        <w:numPr>
          <w:ilvl w:val="0"/>
          <w:numId w:val="1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Попросите человека широко улыбнуться, показав зубы. При инсульте улыбка теряет естественность, становится очень напряженной и похожей на оскал, либо односторонней и кривой.</w:t>
      </w:r>
    </w:p>
    <w:p w:rsidR="0036134A" w:rsidRPr="0036134A" w:rsidRDefault="0036134A" w:rsidP="0036134A">
      <w:pPr>
        <w:numPr>
          <w:ilvl w:val="0"/>
          <w:numId w:val="1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Затем попросите закрыть глаза, поднять руки и держать их в таком положении 10 </w:t>
      </w:r>
      <w:proofErr w:type="spellStart"/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секунд</w:t>
      </w:r>
      <w:proofErr w:type="gramStart"/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.П</w:t>
      </w:r>
      <w:proofErr w:type="gramEnd"/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</w:t>
      </w:r>
      <w:proofErr w:type="spellEnd"/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инсульте мышцы слабеют, и держать их поднятыми долго сложно. Если одна рука вообще не поднимается – это тоже верный признак инсульта.</w:t>
      </w:r>
    </w:p>
    <w:p w:rsidR="0036134A" w:rsidRPr="0036134A" w:rsidRDefault="0036134A" w:rsidP="0036134A">
      <w:pPr>
        <w:numPr>
          <w:ilvl w:val="0"/>
          <w:numId w:val="1"/>
        </w:numPr>
        <w:spacing w:before="100" w:beforeAutospacing="1" w:after="100" w:afterAutospacing="1" w:line="282" w:lineRule="atLeast"/>
        <w:ind w:left="35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Далее попросите повторить какое-нибудь предложение, например: «Сегодня с утра хорошая погода». Для инсульта характерны нарушения речи, и больной плохо справляется с этой задачей.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Из-за чего развивается инсульт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Тромбы, вызывающие ишемические инсульты, обычно образовываются в артериях, просвет которых сужен из-за атеросклеротических бляшек. Это отложения белков, транспортирующих холестерин.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Сгустки крови могут образовываться из-за плохой работы сердца или вследствие травмы, вызывающей разрывы сосудов в конечностях, брюшной или грудной полости.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Кровоизлияния вызываются и повышением артериального давления – оно приводит к разрыву мелких сосудов в мозге.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Еще одна причина инсульта – разрыв аневризм, ненормально расширенных участков кровеносных сосудов. Но и эта проблема нередко вызывается и усугубляется повышенным давлением.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Основные факторы развития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Инсульт может поразить любого человека. Некоторые факторы риска, вроде развития аневризмы или появления тромба в результате травмы, трудно контролировать. Однако значительное количество факторов обусловлено в основном образом жизни.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 таким факторам относятся:</w:t>
      </w: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 Повышенное артериальное давление</w:t>
      </w: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 Высокий уровень холестерина</w:t>
      </w: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 Диабет</w:t>
      </w: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 Ожирение и избыточный вес</w:t>
      </w: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 </w:t>
      </w:r>
      <w:proofErr w:type="spellStart"/>
      <w:proofErr w:type="gramStart"/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Сердечно-сосудистые</w:t>
      </w:r>
      <w:proofErr w:type="spellEnd"/>
      <w:proofErr w:type="gramEnd"/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заболевания</w:t>
      </w: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 Курение</w:t>
      </w: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 Употребление наркотиков</w:t>
      </w: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 Употребление алкоголя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Кроме того, инсульт чаще развивается у людей старше 55 лет и тех, чьи близкие родственники уже пострадали от инсульта. В возрастном интервале от 45 до 55 лет инсульт у мужчин случается вдвое чаще, чем у женщин,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Как его предотвратить?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Профилактика инсульта основывается на основных принципах здорового образа жизни.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Знайте и контролируйте свое артериальное давление.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 начинайте курить или откажитесь от курения как можно раньше.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Добавляйте в пищу как можно меньше соли и откажитесь от консервов и полуфабрикатов, которые содержат ее в избыточном количестве.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Контролируйте уровень холестерина в крови.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Соблюдайте основные принципы здорового питания – ешьте больше овощей и фруктов, откажитесь от добавленного сахара и насыщенного животного жира.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 употребляйте алкоголь. Риск развития инсульта наиболее высок в первые часы после принятия спиртного.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Регулярно занимайтесь спортом. Даже умеренная физическая нагрузка – прогулка или катание на велосипеде – уменьшает риск развития </w:t>
      </w:r>
      <w:proofErr w:type="spellStart"/>
      <w:proofErr w:type="gramStart"/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сердечно-сосудистых</w:t>
      </w:r>
      <w:proofErr w:type="spellEnd"/>
      <w:proofErr w:type="gramEnd"/>
      <w:r w:rsidRPr="0036134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заболеваний, в том числе и инсульта.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Самое важное</w:t>
      </w:r>
    </w:p>
    <w:p w:rsidR="0036134A" w:rsidRPr="0036134A" w:rsidRDefault="0036134A" w:rsidP="0036134A">
      <w:pPr>
        <w:spacing w:after="141" w:line="28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6134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Инсульт – это нарушение кровообращения в головном мозге, вызванное закупоркой или разрывом сосудов. Он приводит к параличу конечностей, нарушению речи, проблемам с памятью и инвалидности. Значительно снизить риск развития инсульта можно, соблюдая основные принципы здорового образа жизни.</w:t>
      </w:r>
    </w:p>
    <w:p w:rsidR="00FB0F74" w:rsidRDefault="00FB0F74"/>
    <w:sectPr w:rsidR="00FB0F74" w:rsidSect="00FB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22CA"/>
    <w:multiLevelType w:val="multilevel"/>
    <w:tmpl w:val="8462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6134A"/>
    <w:rsid w:val="00037EAE"/>
    <w:rsid w:val="00042B1B"/>
    <w:rsid w:val="000714DE"/>
    <w:rsid w:val="00071E60"/>
    <w:rsid w:val="0009121C"/>
    <w:rsid w:val="000A68C8"/>
    <w:rsid w:val="000A6E46"/>
    <w:rsid w:val="000B34B6"/>
    <w:rsid w:val="000F01C8"/>
    <w:rsid w:val="00117E67"/>
    <w:rsid w:val="00163984"/>
    <w:rsid w:val="00194781"/>
    <w:rsid w:val="001C217D"/>
    <w:rsid w:val="001D6914"/>
    <w:rsid w:val="00205716"/>
    <w:rsid w:val="00235C20"/>
    <w:rsid w:val="00245031"/>
    <w:rsid w:val="00250A7C"/>
    <w:rsid w:val="0026212D"/>
    <w:rsid w:val="002A5A77"/>
    <w:rsid w:val="002A78C9"/>
    <w:rsid w:val="002C2B8A"/>
    <w:rsid w:val="002E7F98"/>
    <w:rsid w:val="00331DA6"/>
    <w:rsid w:val="0036134A"/>
    <w:rsid w:val="00374727"/>
    <w:rsid w:val="00375DEC"/>
    <w:rsid w:val="0041110A"/>
    <w:rsid w:val="004413E3"/>
    <w:rsid w:val="00485F70"/>
    <w:rsid w:val="004A049E"/>
    <w:rsid w:val="004B4F99"/>
    <w:rsid w:val="004F292D"/>
    <w:rsid w:val="00532BAF"/>
    <w:rsid w:val="00547F53"/>
    <w:rsid w:val="00555846"/>
    <w:rsid w:val="00585F06"/>
    <w:rsid w:val="00594655"/>
    <w:rsid w:val="00595EBC"/>
    <w:rsid w:val="006004BA"/>
    <w:rsid w:val="00606C46"/>
    <w:rsid w:val="006262E5"/>
    <w:rsid w:val="00650C37"/>
    <w:rsid w:val="006677B5"/>
    <w:rsid w:val="00705139"/>
    <w:rsid w:val="00733EBD"/>
    <w:rsid w:val="00735043"/>
    <w:rsid w:val="007730B3"/>
    <w:rsid w:val="007C4F1F"/>
    <w:rsid w:val="00821757"/>
    <w:rsid w:val="00831002"/>
    <w:rsid w:val="00836B41"/>
    <w:rsid w:val="00837AD6"/>
    <w:rsid w:val="00895A38"/>
    <w:rsid w:val="008C6B9D"/>
    <w:rsid w:val="008D574C"/>
    <w:rsid w:val="00953321"/>
    <w:rsid w:val="009618FF"/>
    <w:rsid w:val="009824D0"/>
    <w:rsid w:val="009D7860"/>
    <w:rsid w:val="00A244A9"/>
    <w:rsid w:val="00A432D6"/>
    <w:rsid w:val="00A70ACA"/>
    <w:rsid w:val="00A84C32"/>
    <w:rsid w:val="00AA2FDD"/>
    <w:rsid w:val="00AB0BF5"/>
    <w:rsid w:val="00AB53F1"/>
    <w:rsid w:val="00B53041"/>
    <w:rsid w:val="00C46F21"/>
    <w:rsid w:val="00CA341C"/>
    <w:rsid w:val="00CB3A01"/>
    <w:rsid w:val="00CB4C98"/>
    <w:rsid w:val="00D2513F"/>
    <w:rsid w:val="00D26475"/>
    <w:rsid w:val="00D46E69"/>
    <w:rsid w:val="00D61A7D"/>
    <w:rsid w:val="00D83EB0"/>
    <w:rsid w:val="00D96AD1"/>
    <w:rsid w:val="00DD7BD5"/>
    <w:rsid w:val="00E0090D"/>
    <w:rsid w:val="00E35A7C"/>
    <w:rsid w:val="00E42B22"/>
    <w:rsid w:val="00EA07F4"/>
    <w:rsid w:val="00EC0C6B"/>
    <w:rsid w:val="00ED177A"/>
    <w:rsid w:val="00EE2FD2"/>
    <w:rsid w:val="00EE5EC1"/>
    <w:rsid w:val="00EE7880"/>
    <w:rsid w:val="00F05F24"/>
    <w:rsid w:val="00F1715B"/>
    <w:rsid w:val="00F9519D"/>
    <w:rsid w:val="00F96391"/>
    <w:rsid w:val="00FB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74"/>
  </w:style>
  <w:style w:type="paragraph" w:styleId="1">
    <w:name w:val="heading 1"/>
    <w:basedOn w:val="a"/>
    <w:link w:val="10"/>
    <w:uiPriority w:val="9"/>
    <w:qFormat/>
    <w:rsid w:val="00361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6134A"/>
    <w:rPr>
      <w:b/>
      <w:bCs/>
    </w:rPr>
  </w:style>
  <w:style w:type="paragraph" w:styleId="a4">
    <w:name w:val="Normal (Web)"/>
    <w:basedOn w:val="a"/>
    <w:uiPriority w:val="99"/>
    <w:semiHidden/>
    <w:unhideWhenUsed/>
    <w:rsid w:val="0036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2019-07-30T09:40:00Z</dcterms:created>
  <dcterms:modified xsi:type="dcterms:W3CDTF">2019-07-30T09:40:00Z</dcterms:modified>
</cp:coreProperties>
</file>