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80" w:type="dxa"/>
        <w:tblInd w:w="93" w:type="dxa"/>
        <w:tblLook w:val="04A0" w:firstRow="1" w:lastRow="0" w:firstColumn="1" w:lastColumn="0" w:noHBand="0" w:noVBand="1"/>
      </w:tblPr>
      <w:tblGrid>
        <w:gridCol w:w="1060"/>
        <w:gridCol w:w="2340"/>
        <w:gridCol w:w="1760"/>
        <w:gridCol w:w="2020"/>
      </w:tblGrid>
      <w:tr w:rsidR="00214F24" w:rsidRPr="00214F24" w:rsidTr="001162E1">
        <w:trPr>
          <w:trHeight w:val="1140"/>
        </w:trPr>
        <w:tc>
          <w:tcPr>
            <w:tcW w:w="7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F24" w:rsidRPr="00214F24" w:rsidRDefault="00214F24" w:rsidP="00214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2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14F24" w:rsidRDefault="00214F24" w:rsidP="002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Приложение №  </w:t>
            </w:r>
            <w:r w:rsidR="0047402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  <w:p w:rsidR="00214F24" w:rsidRDefault="0098628E" w:rsidP="002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</w:t>
            </w:r>
            <w:r w:rsidR="00214F24" w:rsidRPr="00214F24">
              <w:rPr>
                <w:rFonts w:ascii="Times New Roman" w:eastAsia="Times New Roman" w:hAnsi="Times New Roman" w:cs="Times New Roman"/>
                <w:color w:val="000000"/>
              </w:rPr>
              <w:t xml:space="preserve">к Тарифному соглашению </w:t>
            </w:r>
          </w:p>
          <w:p w:rsidR="0098628E" w:rsidRDefault="0098628E" w:rsidP="009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</w:t>
            </w:r>
            <w:r w:rsidR="00214F24" w:rsidRPr="00214F24">
              <w:rPr>
                <w:rFonts w:ascii="Times New Roman" w:eastAsia="Times New Roman" w:hAnsi="Times New Roman" w:cs="Times New Roman"/>
                <w:color w:val="000000"/>
              </w:rPr>
              <w:t>в системе ОМ</w:t>
            </w:r>
            <w:r w:rsidR="00214F24">
              <w:rPr>
                <w:rFonts w:ascii="Times New Roman" w:eastAsia="Times New Roman" w:hAnsi="Times New Roman" w:cs="Times New Roman"/>
                <w:color w:val="000000"/>
              </w:rPr>
              <w:t xml:space="preserve">С Чеченской </w:t>
            </w:r>
          </w:p>
          <w:p w:rsidR="00214F24" w:rsidRPr="00214F24" w:rsidRDefault="0098628E" w:rsidP="009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</w:t>
            </w:r>
            <w:r w:rsidR="00214F24">
              <w:rPr>
                <w:rFonts w:ascii="Times New Roman" w:eastAsia="Times New Roman" w:hAnsi="Times New Roman" w:cs="Times New Roman"/>
                <w:color w:val="000000"/>
              </w:rPr>
              <w:t xml:space="preserve"> Республики   на 2018</w:t>
            </w:r>
            <w:r w:rsidR="00214F24" w:rsidRPr="00214F24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</w:tr>
      <w:tr w:rsidR="00214F24" w:rsidRPr="00214F24" w:rsidTr="009C3B72">
        <w:trPr>
          <w:trHeight w:val="1140"/>
        </w:trPr>
        <w:tc>
          <w:tcPr>
            <w:tcW w:w="7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F24" w:rsidRDefault="00214F24" w:rsidP="002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Таблица  1</w:t>
            </w:r>
          </w:p>
        </w:tc>
      </w:tr>
      <w:tr w:rsidR="00214F24" w:rsidRPr="00214F24" w:rsidTr="00214F24">
        <w:trPr>
          <w:trHeight w:val="2010"/>
        </w:trPr>
        <w:tc>
          <w:tcPr>
            <w:tcW w:w="71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628E" w:rsidRDefault="00214F24" w:rsidP="009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ТАРИФЫ  </w:t>
            </w:r>
          </w:p>
          <w:p w:rsidR="00214F24" w:rsidRDefault="00214F24" w:rsidP="009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диспансеризацию </w:t>
            </w:r>
            <w:r w:rsidR="0098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пребывающих в стационарных учреждениях </w:t>
            </w:r>
            <w:r w:rsidRPr="002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детей-сирот  и детей, находящих</w:t>
            </w:r>
            <w:r w:rsidR="0098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в трудной жизненной ситуации</w:t>
            </w:r>
            <w:r w:rsidRPr="002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(на законченный случай в стационарных учреждениях) в рамках программы 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  Чеченской Республики на 2018</w:t>
            </w:r>
            <w:r w:rsidRPr="002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98628E" w:rsidRPr="00214F24" w:rsidRDefault="0098628E" w:rsidP="009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(Приказ Минздрава России от 15 февраля 2013 г. № 72н)</w:t>
            </w:r>
          </w:p>
        </w:tc>
      </w:tr>
      <w:tr w:rsidR="00214F24" w:rsidRPr="00214F24" w:rsidTr="00214F24">
        <w:trPr>
          <w:trHeight w:val="31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F24" w:rsidRPr="00214F24" w:rsidRDefault="00214F24" w:rsidP="00214F2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F24" w:rsidRPr="00214F24" w:rsidRDefault="00214F24" w:rsidP="00214F2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F24" w:rsidRPr="00214F24" w:rsidRDefault="00214F24" w:rsidP="00214F2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Тариф на 1 случай,   в рублях       </w:t>
            </w:r>
          </w:p>
        </w:tc>
      </w:tr>
      <w:tr w:rsidR="00214F24" w:rsidRPr="00214F24" w:rsidTr="00214F24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F24" w:rsidRPr="00214F24" w:rsidRDefault="00214F24" w:rsidP="00214F2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F24" w:rsidRPr="00214F24" w:rsidRDefault="00214F24" w:rsidP="002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  (лет)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F24" w:rsidRPr="00214F24" w:rsidRDefault="00214F24" w:rsidP="002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F24">
              <w:rPr>
                <w:rFonts w:ascii="Times New Roman" w:eastAsia="Times New Roman" w:hAnsi="Times New Roman" w:cs="Times New Roman"/>
                <w:color w:val="000000"/>
              </w:rPr>
              <w:t>Муж.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F24" w:rsidRPr="00214F24" w:rsidRDefault="00214F24" w:rsidP="002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F24">
              <w:rPr>
                <w:rFonts w:ascii="Times New Roman" w:eastAsia="Times New Roman" w:hAnsi="Times New Roman" w:cs="Times New Roman"/>
                <w:color w:val="000000"/>
              </w:rPr>
              <w:t>Жен.</w:t>
            </w:r>
          </w:p>
        </w:tc>
      </w:tr>
      <w:tr w:rsidR="00214F24" w:rsidRPr="00214F24" w:rsidTr="00214F24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F24" w:rsidRPr="00214F24" w:rsidRDefault="00214F24" w:rsidP="00214F2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F24" w:rsidRPr="00214F24" w:rsidRDefault="00214F24" w:rsidP="00214F2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0 - 17  лет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24" w:rsidRPr="00214F24" w:rsidRDefault="00214F24" w:rsidP="00214F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4F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3906,10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24" w:rsidRPr="00214F24" w:rsidRDefault="00214F24" w:rsidP="00214F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4F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3906,10</w:t>
            </w:r>
          </w:p>
        </w:tc>
      </w:tr>
    </w:tbl>
    <w:p w:rsidR="00676B84" w:rsidRDefault="00214F24" w:rsidP="00214F24">
      <w:pPr>
        <w:tabs>
          <w:tab w:val="left" w:pos="6750"/>
        </w:tabs>
      </w:pPr>
      <w:r>
        <w:tab/>
      </w:r>
    </w:p>
    <w:p w:rsidR="00214F24" w:rsidRDefault="00214F24" w:rsidP="00214F24">
      <w:pPr>
        <w:tabs>
          <w:tab w:val="left" w:pos="6750"/>
        </w:tabs>
      </w:pPr>
    </w:p>
    <w:tbl>
      <w:tblPr>
        <w:tblW w:w="7180" w:type="dxa"/>
        <w:tblInd w:w="93" w:type="dxa"/>
        <w:tblLook w:val="04A0" w:firstRow="1" w:lastRow="0" w:firstColumn="1" w:lastColumn="0" w:noHBand="0" w:noVBand="1"/>
      </w:tblPr>
      <w:tblGrid>
        <w:gridCol w:w="1060"/>
        <w:gridCol w:w="2340"/>
        <w:gridCol w:w="1760"/>
        <w:gridCol w:w="2020"/>
      </w:tblGrid>
      <w:tr w:rsidR="00214F24" w:rsidRPr="00214F24" w:rsidTr="005A548D">
        <w:trPr>
          <w:trHeight w:val="1140"/>
        </w:trPr>
        <w:tc>
          <w:tcPr>
            <w:tcW w:w="7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F24" w:rsidRDefault="00214F24" w:rsidP="005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Таблица  2</w:t>
            </w:r>
          </w:p>
          <w:p w:rsidR="00214F24" w:rsidRDefault="00214F24" w:rsidP="005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приложения  №</w:t>
            </w:r>
            <w:r w:rsidR="0047402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214F24" w:rsidRPr="00214F24" w:rsidTr="005A548D">
        <w:trPr>
          <w:trHeight w:val="2010"/>
        </w:trPr>
        <w:tc>
          <w:tcPr>
            <w:tcW w:w="71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5B43" w:rsidRDefault="00214F24" w:rsidP="005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ТАРИФЫ   </w:t>
            </w:r>
          </w:p>
          <w:p w:rsidR="00214F24" w:rsidRDefault="00214F24" w:rsidP="005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диспансеризацию</w:t>
            </w:r>
            <w:r w:rsidR="0094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детей-сирот  и детей, </w:t>
            </w:r>
            <w:r w:rsidRPr="002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оставшихся без попечения родителей, в том числе усыновленны</w:t>
            </w:r>
            <w:proofErr w:type="gramStart"/>
            <w:r w:rsidRPr="002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2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удочеренных), принятых  под опеку(попечительство), в приемную или патронатную семь</w:t>
            </w:r>
            <w:r w:rsidR="0082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(на законченный случай</w:t>
            </w:r>
            <w:r w:rsidRPr="002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в рамках программы 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  Чеченской Республики на 2018</w:t>
            </w:r>
            <w:r w:rsidRPr="002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821B7B" w:rsidRPr="00214F24" w:rsidRDefault="00821B7B" w:rsidP="005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(Приказ Минздрава России от 11 апреля 2013г. №216н)</w:t>
            </w:r>
          </w:p>
        </w:tc>
      </w:tr>
      <w:tr w:rsidR="00214F24" w:rsidRPr="00214F24" w:rsidTr="005A548D">
        <w:trPr>
          <w:trHeight w:val="31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F24" w:rsidRPr="00214F24" w:rsidRDefault="00214F24" w:rsidP="005A548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F24" w:rsidRPr="00214F24" w:rsidRDefault="00214F24" w:rsidP="005A548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F24" w:rsidRPr="00214F24" w:rsidRDefault="00214F24" w:rsidP="005A548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Тариф на 1 случай,   в рублях       </w:t>
            </w:r>
          </w:p>
        </w:tc>
      </w:tr>
      <w:tr w:rsidR="00214F24" w:rsidRPr="00214F24" w:rsidTr="005A548D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F24" w:rsidRPr="00214F24" w:rsidRDefault="00214F24" w:rsidP="005A548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F24" w:rsidRPr="00214F24" w:rsidRDefault="00214F24" w:rsidP="005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  (лет)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F24" w:rsidRPr="00214F24" w:rsidRDefault="00214F24" w:rsidP="005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F24">
              <w:rPr>
                <w:rFonts w:ascii="Times New Roman" w:eastAsia="Times New Roman" w:hAnsi="Times New Roman" w:cs="Times New Roman"/>
                <w:color w:val="000000"/>
              </w:rPr>
              <w:t>Муж.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F24" w:rsidRPr="00214F24" w:rsidRDefault="00214F24" w:rsidP="005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F24">
              <w:rPr>
                <w:rFonts w:ascii="Times New Roman" w:eastAsia="Times New Roman" w:hAnsi="Times New Roman" w:cs="Times New Roman"/>
                <w:color w:val="000000"/>
              </w:rPr>
              <w:t>Жен.</w:t>
            </w:r>
          </w:p>
        </w:tc>
      </w:tr>
      <w:tr w:rsidR="00214F24" w:rsidRPr="00214F24" w:rsidTr="005A548D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F24" w:rsidRPr="00214F24" w:rsidRDefault="00214F24" w:rsidP="005A548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F24" w:rsidRPr="00214F24" w:rsidRDefault="00214F24" w:rsidP="005A548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0 - 17  лет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24" w:rsidRPr="00214F24" w:rsidRDefault="00214F24" w:rsidP="005A5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4F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3906,10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24" w:rsidRPr="00214F24" w:rsidRDefault="00214F24" w:rsidP="005A5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4F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3906,10</w:t>
            </w:r>
          </w:p>
        </w:tc>
      </w:tr>
    </w:tbl>
    <w:p w:rsidR="00214F24" w:rsidRDefault="00214F24" w:rsidP="00214F24">
      <w:pPr>
        <w:tabs>
          <w:tab w:val="left" w:pos="6750"/>
        </w:tabs>
      </w:pPr>
      <w:r>
        <w:tab/>
      </w:r>
    </w:p>
    <w:p w:rsidR="00214F24" w:rsidRDefault="00214F24" w:rsidP="00214F24">
      <w:pPr>
        <w:tabs>
          <w:tab w:val="left" w:pos="6750"/>
        </w:tabs>
      </w:pPr>
    </w:p>
    <w:sectPr w:rsidR="00214F24" w:rsidSect="00B7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24"/>
    <w:rsid w:val="00214F24"/>
    <w:rsid w:val="0047402A"/>
    <w:rsid w:val="00483D67"/>
    <w:rsid w:val="00676B84"/>
    <w:rsid w:val="00821B7B"/>
    <w:rsid w:val="00887854"/>
    <w:rsid w:val="00945B43"/>
    <w:rsid w:val="0098628E"/>
    <w:rsid w:val="00B77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dcterms:created xsi:type="dcterms:W3CDTF">2017-12-29T05:59:00Z</dcterms:created>
  <dcterms:modified xsi:type="dcterms:W3CDTF">2017-12-29T05:59:00Z</dcterms:modified>
</cp:coreProperties>
</file>